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rPr>
              <w:t>松山湖科学城至光明科学城通道（东莞段）二期工程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840" w:firstLineChars="400"/>
              <w:rPr>
                <w:rFonts w:ascii="宋体" w:hAnsi="宋体" w:eastAsia="宋体"/>
                <w:sz w:val="21"/>
                <w:szCs w:val="21"/>
              </w:rPr>
            </w:pPr>
            <w:r>
              <w:rPr>
                <w:rFonts w:ascii="宋体" w:hAnsi="宋体" w:eastAsia="宋体"/>
                <w:sz w:val="21"/>
                <w:szCs w:val="21"/>
              </w:rPr>
              <w:t>省市县（区、市）乡（镇、街道）村（居委会）村民组（小区）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ind w:firstLine="840" w:firstLineChars="400"/>
              <w:rPr>
                <w:rFonts w:ascii="宋体" w:hAnsi="宋体" w:eastAsia="宋体"/>
                <w:b/>
                <w:bCs/>
                <w:sz w:val="21"/>
                <w:szCs w:val="21"/>
              </w:rPr>
            </w:pPr>
            <w:r>
              <w:rPr>
                <w:rFonts w:ascii="宋体" w:hAnsi="宋体" w:eastAsia="宋体"/>
                <w:sz w:val="21"/>
                <w:szCs w:val="21"/>
              </w:rPr>
              <w:t>省市县（区、市）乡（镇、街道）路号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2A2B76"/>
    <w:rsid w:val="003728BC"/>
    <w:rsid w:val="00580CAA"/>
    <w:rsid w:val="005E7F3E"/>
    <w:rsid w:val="006220D9"/>
    <w:rsid w:val="0065697C"/>
    <w:rsid w:val="0068270B"/>
    <w:rsid w:val="006D6A11"/>
    <w:rsid w:val="00713B7D"/>
    <w:rsid w:val="00827017"/>
    <w:rsid w:val="00AC051A"/>
    <w:rsid w:val="333840EB"/>
    <w:rsid w:val="3C71713E"/>
    <w:rsid w:val="44EB321A"/>
    <w:rsid w:val="5742493A"/>
    <w:rsid w:val="645476F9"/>
    <w:rsid w:val="6D535020"/>
    <w:rsid w:val="78992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79</Words>
  <Characters>451</Characters>
  <Lines>3</Lines>
  <Paragraphs>1</Paragraphs>
  <TotalTime>1</TotalTime>
  <ScaleCrop>false</ScaleCrop>
  <LinksUpToDate>false</LinksUpToDate>
  <CharactersWithSpaces>529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Dell</cp:lastModifiedBy>
  <dcterms:modified xsi:type="dcterms:W3CDTF">2024-03-25T07:44:56Z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